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2429" w14:textId="77777777" w:rsidR="00941E71" w:rsidRPr="00941E71" w:rsidRDefault="00941E71" w:rsidP="00941E71">
      <w:pPr>
        <w:spacing w:after="0"/>
        <w:jc w:val="center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Child in Need Institute (CINI)</w:t>
      </w:r>
    </w:p>
    <w:p w14:paraId="2B5201F4" w14:textId="77777777" w:rsidR="00941E71" w:rsidRDefault="00941E71" w:rsidP="00941E71">
      <w:pPr>
        <w:spacing w:after="0"/>
        <w:jc w:val="center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Urgent Vacancy</w:t>
      </w:r>
    </w:p>
    <w:p w14:paraId="3B7A4DAB" w14:textId="77777777" w:rsidR="00941E71" w:rsidRPr="00941E71" w:rsidRDefault="00941E71" w:rsidP="00941E71">
      <w:pPr>
        <w:spacing w:after="0"/>
        <w:jc w:val="center"/>
        <w:rPr>
          <w:rFonts w:cstheme="minorHAnsi"/>
          <w:b/>
          <w:bCs/>
          <w:sz w:val="24"/>
          <w:szCs w:val="24"/>
          <w:lang w:val="en-IN"/>
        </w:rPr>
      </w:pPr>
    </w:p>
    <w:p w14:paraId="0421A4F1" w14:textId="77777777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Position Details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0"/>
        <w:gridCol w:w="7350"/>
      </w:tblGrid>
      <w:tr w:rsidR="00941E71" w:rsidRPr="00941E71" w14:paraId="0CA2CB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166FA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b/>
                <w:bCs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b/>
                <w:bCs/>
                <w:sz w:val="24"/>
                <w:szCs w:val="24"/>
                <w:lang w:val="en-IN"/>
              </w:rPr>
              <w:t>Particulars</w:t>
            </w:r>
          </w:p>
        </w:tc>
        <w:tc>
          <w:tcPr>
            <w:tcW w:w="0" w:type="auto"/>
            <w:vAlign w:val="center"/>
            <w:hideMark/>
          </w:tcPr>
          <w:p w14:paraId="2B984BDB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b/>
                <w:bCs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b/>
                <w:bCs/>
                <w:sz w:val="24"/>
                <w:szCs w:val="24"/>
                <w:lang w:val="en-IN"/>
              </w:rPr>
              <w:t>Details</w:t>
            </w:r>
          </w:p>
        </w:tc>
      </w:tr>
      <w:tr w:rsidR="00941E71" w:rsidRPr="00941E71" w14:paraId="07BC6C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6D202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6F937A01" w14:textId="0EF899C9" w:rsidR="00941E71" w:rsidRPr="00941E71" w:rsidRDefault="00DB3B60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6B40B6">
              <w:rPr>
                <w:rFonts w:cstheme="minorHAnsi"/>
                <w:sz w:val="24"/>
                <w:szCs w:val="24"/>
                <w:lang w:val="en-IN"/>
              </w:rPr>
              <w:t>Pro</w:t>
            </w:r>
            <w:r w:rsidR="007311CF" w:rsidRPr="006B40B6">
              <w:rPr>
                <w:rFonts w:cstheme="minorHAnsi"/>
                <w:sz w:val="24"/>
                <w:szCs w:val="24"/>
                <w:lang w:val="en-IN"/>
              </w:rPr>
              <w:t>gramme</w:t>
            </w:r>
            <w:r w:rsidRPr="006B40B6">
              <w:rPr>
                <w:rFonts w:cstheme="minorHAnsi"/>
                <w:sz w:val="24"/>
                <w:szCs w:val="24"/>
                <w:lang w:val="en-IN"/>
              </w:rPr>
              <w:t xml:space="preserve"> </w:t>
            </w:r>
            <w:r w:rsidR="007311CF" w:rsidRPr="006B40B6">
              <w:rPr>
                <w:rFonts w:cstheme="minorHAnsi"/>
                <w:sz w:val="24"/>
                <w:szCs w:val="24"/>
                <w:lang w:val="en-IN"/>
              </w:rPr>
              <w:t>Associate</w:t>
            </w:r>
            <w:r w:rsidRPr="006B40B6">
              <w:rPr>
                <w:rFonts w:cstheme="minorHAnsi"/>
                <w:sz w:val="24"/>
                <w:szCs w:val="24"/>
                <w:lang w:val="en-IN"/>
              </w:rPr>
              <w:t xml:space="preserve"> – </w:t>
            </w:r>
            <w:r w:rsidR="00170222" w:rsidRPr="006B40B6">
              <w:rPr>
                <w:rFonts w:cstheme="minorHAnsi"/>
                <w:sz w:val="24"/>
                <w:szCs w:val="24"/>
                <w:lang w:val="en-IN"/>
              </w:rPr>
              <w:t>Environment</w:t>
            </w:r>
          </w:p>
        </w:tc>
      </w:tr>
      <w:tr w:rsidR="00941E71" w:rsidRPr="00941E71" w14:paraId="3FC78C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A19F1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Place of Work</w:t>
            </w:r>
          </w:p>
        </w:tc>
        <w:tc>
          <w:tcPr>
            <w:tcW w:w="0" w:type="auto"/>
            <w:vAlign w:val="center"/>
            <w:hideMark/>
          </w:tcPr>
          <w:p w14:paraId="67122FFB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Head Office, Pailan, Joka, Kolkata</w:t>
            </w:r>
          </w:p>
        </w:tc>
      </w:tr>
      <w:tr w:rsidR="00941E71" w:rsidRPr="00941E71" w14:paraId="73FC44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89574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Reporting To</w:t>
            </w:r>
          </w:p>
        </w:tc>
        <w:tc>
          <w:tcPr>
            <w:tcW w:w="0" w:type="auto"/>
            <w:vAlign w:val="center"/>
            <w:hideMark/>
          </w:tcPr>
          <w:p w14:paraId="783A69DD" w14:textId="7123BE7C" w:rsidR="00941E71" w:rsidRPr="00941E71" w:rsidRDefault="00170222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Environment Specialist</w:t>
            </w:r>
            <w:r w:rsidR="00941E71" w:rsidRPr="00941E71">
              <w:rPr>
                <w:rFonts w:cstheme="minorHAnsi"/>
                <w:sz w:val="24"/>
                <w:szCs w:val="24"/>
                <w:lang w:val="en-IN"/>
              </w:rPr>
              <w:t>, CINI</w:t>
            </w:r>
          </w:p>
        </w:tc>
      </w:tr>
      <w:tr w:rsidR="00941E71" w:rsidRPr="00941E71" w14:paraId="38E39B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1024B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14:paraId="6621C731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CINI Resource Centre</w:t>
            </w:r>
          </w:p>
        </w:tc>
      </w:tr>
      <w:tr w:rsidR="00941E71" w:rsidRPr="00941E71" w14:paraId="6FE0CE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A5B95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No. of Vacancies</w:t>
            </w:r>
          </w:p>
        </w:tc>
        <w:tc>
          <w:tcPr>
            <w:tcW w:w="0" w:type="auto"/>
            <w:vAlign w:val="center"/>
            <w:hideMark/>
          </w:tcPr>
          <w:p w14:paraId="69F82643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1 (One)</w:t>
            </w:r>
          </w:p>
        </w:tc>
      </w:tr>
      <w:tr w:rsidR="00941E71" w:rsidRPr="00941E71" w14:paraId="072CB4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702EB9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Project/Programme</w:t>
            </w:r>
          </w:p>
        </w:tc>
        <w:tc>
          <w:tcPr>
            <w:tcW w:w="0" w:type="auto"/>
            <w:vAlign w:val="center"/>
            <w:hideMark/>
          </w:tcPr>
          <w:p w14:paraId="50BD3F28" w14:textId="4E376826" w:rsidR="00941E71" w:rsidRPr="00941E71" w:rsidRDefault="0064381E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Environment &amp; Climate Change</w:t>
            </w:r>
            <w:r w:rsidR="00DB3B60">
              <w:rPr>
                <w:rFonts w:cstheme="minorHAnsi"/>
                <w:sz w:val="24"/>
                <w:szCs w:val="24"/>
                <w:lang w:val="en-IN"/>
              </w:rPr>
              <w:t xml:space="preserve"> </w:t>
            </w:r>
          </w:p>
        </w:tc>
      </w:tr>
      <w:tr w:rsidR="00941E71" w:rsidRPr="00941E71" w14:paraId="0FD1B8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629BA" w14:textId="6056E4C0" w:rsidR="00941E71" w:rsidRPr="00941E71" w:rsidRDefault="0005564B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Duration</w:t>
            </w:r>
          </w:p>
        </w:tc>
        <w:tc>
          <w:tcPr>
            <w:tcW w:w="0" w:type="auto"/>
            <w:vAlign w:val="center"/>
            <w:hideMark/>
          </w:tcPr>
          <w:p w14:paraId="5C7BAE11" w14:textId="4D691803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1 year, with prospects of extension based on performance</w:t>
            </w:r>
            <w:r w:rsidR="0005564B">
              <w:rPr>
                <w:rFonts w:cstheme="minorHAnsi"/>
                <w:sz w:val="24"/>
                <w:szCs w:val="24"/>
                <w:lang w:val="en-IN"/>
              </w:rPr>
              <w:t>,</w:t>
            </w:r>
            <w:r w:rsidR="00DB3B60">
              <w:rPr>
                <w:rFonts w:cstheme="minorHAnsi"/>
                <w:sz w:val="24"/>
                <w:szCs w:val="24"/>
                <w:lang w:val="en-IN"/>
              </w:rPr>
              <w:t xml:space="preserve"> project continuation</w:t>
            </w:r>
            <w:r w:rsidR="0005564B">
              <w:rPr>
                <w:rFonts w:cstheme="minorHAnsi"/>
                <w:sz w:val="24"/>
                <w:szCs w:val="24"/>
                <w:lang w:val="en-IN"/>
              </w:rPr>
              <w:t xml:space="preserve"> and fund availability </w:t>
            </w:r>
          </w:p>
        </w:tc>
      </w:tr>
      <w:tr w:rsidR="00941E71" w:rsidRPr="00941E71" w14:paraId="20ECB5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AE576" w14:textId="5B97EB57" w:rsidR="00941E71" w:rsidRPr="00941E71" w:rsidRDefault="0005564B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CTC/Salary</w:t>
            </w:r>
          </w:p>
        </w:tc>
        <w:tc>
          <w:tcPr>
            <w:tcW w:w="0" w:type="auto"/>
            <w:vAlign w:val="center"/>
            <w:hideMark/>
          </w:tcPr>
          <w:p w14:paraId="6631D607" w14:textId="37903656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 xml:space="preserve">Rs. </w:t>
            </w:r>
            <w:r w:rsidR="00170222">
              <w:rPr>
                <w:rFonts w:cstheme="minorHAnsi"/>
                <w:sz w:val="24"/>
                <w:szCs w:val="24"/>
                <w:lang w:val="en-IN"/>
              </w:rPr>
              <w:t>30</w:t>
            </w:r>
            <w:r w:rsidRPr="00941E71">
              <w:rPr>
                <w:rFonts w:cstheme="minorHAnsi"/>
                <w:sz w:val="24"/>
                <w:szCs w:val="24"/>
                <w:lang w:val="en-IN"/>
              </w:rPr>
              <w:t>,000/- per month</w:t>
            </w:r>
          </w:p>
        </w:tc>
      </w:tr>
    </w:tbl>
    <w:p w14:paraId="497E84F5" w14:textId="77777777" w:rsidR="004A2D54" w:rsidRDefault="004A2D54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34003788" w14:textId="36C1F270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About CINI</w:t>
      </w:r>
    </w:p>
    <w:p w14:paraId="4107AEB0" w14:textId="77777777" w:rsidR="00F83192" w:rsidRDefault="00762E6B" w:rsidP="00762E6B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762E6B">
        <w:rPr>
          <w:rFonts w:cstheme="minorHAnsi"/>
          <w:sz w:val="24"/>
          <w:szCs w:val="24"/>
          <w:lang w:val="en-IN"/>
        </w:rPr>
        <w:t>Child in Need Institute (CINI) is a leading Indian NGO with over 52 years of impact since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1974. Our mission is to ensure that every child and adolescent enjoys their rights to health,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nutrition, education, protection, and participation by building responsive communities and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accountable duty bearers. For over five decades, CINI has been a pioneer in community-based development, influencing policy and creating sustainable impact across India.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Today, CINI reaches over 10 million vulnerable people across rural and urban communities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in West Bengal, Jharkhand, Odisha, Assam, Tripura, Madhya Pradesh, and Bihar.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Our efforts have earned widespread recognition over the years. Most recently, CINI has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been honoured with the Most Impactful NGO of the Year – 2025 in Healthcare at the Indian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CSR Awards 2025, adding to a long list of accolades. Among the most distinguished is the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National Award for Child Welfare, conferred twice by the President of India in 1985 and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2004. These honours reflect CINI’s enduring commitment to ensuring equitable access to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health, nutrition, education, and protection for vulnerable communities.</w:t>
      </w:r>
      <w:r>
        <w:rPr>
          <w:rFonts w:cstheme="minorHAnsi"/>
          <w:sz w:val="24"/>
          <w:szCs w:val="24"/>
          <w:lang w:val="en-IN"/>
        </w:rPr>
        <w:t xml:space="preserve"> </w:t>
      </w:r>
    </w:p>
    <w:p w14:paraId="196B6F94" w14:textId="66F0DAD3" w:rsidR="00941E71" w:rsidRDefault="00941E71" w:rsidP="00762E6B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>CINI is looking for passionate and committed individuals who are driven to make a meaningful difference in the lives of underprivileged children and communities.</w:t>
      </w:r>
    </w:p>
    <w:p w14:paraId="0E688B52" w14:textId="77777777" w:rsidR="004A2D54" w:rsidRPr="00941E71" w:rsidRDefault="004A2D54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</w:p>
    <w:p w14:paraId="49A43836" w14:textId="77777777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Job Description</w:t>
      </w:r>
    </w:p>
    <w:p w14:paraId="3C0D5957" w14:textId="24BCEC97" w:rsidR="00941E71" w:rsidRPr="00941E71" w:rsidRDefault="00941E71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 xml:space="preserve">The </w:t>
      </w:r>
      <w:r w:rsidR="007311CF" w:rsidRPr="007311CF">
        <w:rPr>
          <w:rFonts w:cstheme="minorHAnsi"/>
          <w:sz w:val="24"/>
          <w:szCs w:val="24"/>
          <w:lang w:val="en-IN"/>
        </w:rPr>
        <w:t>Programme Associate – Environment</w:t>
      </w:r>
      <w:r w:rsidR="007311CF" w:rsidRPr="007311CF">
        <w:rPr>
          <w:rFonts w:cstheme="minorHAnsi"/>
          <w:sz w:val="24"/>
          <w:szCs w:val="24"/>
          <w:lang w:val="en-IN"/>
        </w:rPr>
        <w:t xml:space="preserve"> </w:t>
      </w:r>
      <w:r w:rsidRPr="00941E71">
        <w:rPr>
          <w:rFonts w:cstheme="minorHAnsi"/>
          <w:sz w:val="24"/>
          <w:szCs w:val="24"/>
          <w:lang w:val="en-IN"/>
        </w:rPr>
        <w:t xml:space="preserve">will be responsible for supporting the </w:t>
      </w:r>
      <w:r w:rsidR="00DB3B60">
        <w:rPr>
          <w:rFonts w:cstheme="minorHAnsi"/>
          <w:sz w:val="24"/>
          <w:szCs w:val="24"/>
          <w:lang w:val="en-IN"/>
        </w:rPr>
        <w:t>Environment Programme</w:t>
      </w:r>
      <w:r w:rsidRPr="00941E71">
        <w:rPr>
          <w:rFonts w:cstheme="minorHAnsi"/>
          <w:sz w:val="24"/>
          <w:szCs w:val="24"/>
          <w:lang w:val="en-IN"/>
        </w:rPr>
        <w:t xml:space="preserve"> of the organisation. Key responsibilities include:</w:t>
      </w:r>
    </w:p>
    <w:p w14:paraId="01489D2C" w14:textId="77777777" w:rsidR="00D04C07" w:rsidRPr="00D04C07" w:rsidRDefault="00D04C07" w:rsidP="0005564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sz w:val="24"/>
          <w:szCs w:val="24"/>
        </w:rPr>
      </w:pPr>
      <w:r w:rsidRPr="00D04C07">
        <w:rPr>
          <w:sz w:val="24"/>
          <w:szCs w:val="24"/>
        </w:rPr>
        <w:t xml:space="preserve">Support in planning, implementation, monitoring, and documentation of Environment and Climate Change programme in alignment with child rights principles and organizational priorities </w:t>
      </w:r>
    </w:p>
    <w:p w14:paraId="59C2471F" w14:textId="77777777" w:rsidR="00D04C07" w:rsidRPr="00D04C07" w:rsidRDefault="00D04C07" w:rsidP="0005564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sz w:val="24"/>
          <w:szCs w:val="24"/>
        </w:rPr>
      </w:pPr>
      <w:r w:rsidRPr="00D04C07">
        <w:rPr>
          <w:sz w:val="24"/>
          <w:szCs w:val="24"/>
        </w:rPr>
        <w:lastRenderedPageBreak/>
        <w:t>Assist in development and tracking of Annual Work Plans, intervention strategies, targets, and programme performance indicators o</w:t>
      </w:r>
      <w:r w:rsidRPr="00D04C07">
        <w:rPr>
          <w:rFonts w:cstheme="minorHAnsi"/>
          <w:sz w:val="24"/>
          <w:szCs w:val="24"/>
        </w:rPr>
        <w:t>f the environment and Climate change work of CINI</w:t>
      </w:r>
    </w:p>
    <w:p w14:paraId="0D2F5B90" w14:textId="77777777" w:rsidR="00D04C07" w:rsidRPr="00D04C07" w:rsidRDefault="00D04C07" w:rsidP="0005564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sz w:val="24"/>
          <w:szCs w:val="24"/>
        </w:rPr>
      </w:pPr>
      <w:r w:rsidRPr="00D04C07">
        <w:rPr>
          <w:sz w:val="24"/>
          <w:szCs w:val="24"/>
        </w:rPr>
        <w:t>Provide field-level coordination and technical support for implementation of environment and climate change interventions</w:t>
      </w:r>
    </w:p>
    <w:p w14:paraId="6CD86672" w14:textId="77777777" w:rsidR="00D04C07" w:rsidRPr="00D04C07" w:rsidRDefault="00D04C07" w:rsidP="0005564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sz w:val="24"/>
          <w:szCs w:val="24"/>
        </w:rPr>
      </w:pPr>
      <w:r w:rsidRPr="00D04C07">
        <w:rPr>
          <w:sz w:val="24"/>
          <w:szCs w:val="24"/>
        </w:rPr>
        <w:t>Support integration of climate change and environmental sustainability components within ongoing thematic programmes of CINI</w:t>
      </w:r>
    </w:p>
    <w:p w14:paraId="44DF1A07" w14:textId="77777777" w:rsidR="00D04C07" w:rsidRPr="00D04C07" w:rsidRDefault="00D04C07" w:rsidP="0005564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sz w:val="24"/>
          <w:szCs w:val="24"/>
        </w:rPr>
      </w:pPr>
      <w:r w:rsidRPr="00D04C07">
        <w:rPr>
          <w:sz w:val="24"/>
          <w:szCs w:val="24"/>
        </w:rPr>
        <w:t xml:space="preserve">Assist in development and </w:t>
      </w:r>
      <w:proofErr w:type="spellStart"/>
      <w:r w:rsidRPr="00D04C07">
        <w:rPr>
          <w:sz w:val="24"/>
          <w:szCs w:val="24"/>
        </w:rPr>
        <w:t>updation</w:t>
      </w:r>
      <w:proofErr w:type="spellEnd"/>
      <w:r w:rsidRPr="00D04C07">
        <w:rPr>
          <w:sz w:val="24"/>
          <w:szCs w:val="24"/>
        </w:rPr>
        <w:t xml:space="preserve"> of programme guidelines, monitoring tools, IEC materials, SBCC materials, training modules, and resource kits</w:t>
      </w:r>
    </w:p>
    <w:p w14:paraId="3DF646B3" w14:textId="77777777" w:rsidR="00D04C07" w:rsidRPr="00D04C07" w:rsidRDefault="00D04C07" w:rsidP="0005564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sz w:val="24"/>
          <w:szCs w:val="24"/>
        </w:rPr>
      </w:pPr>
      <w:r w:rsidRPr="00D04C07">
        <w:rPr>
          <w:sz w:val="24"/>
          <w:szCs w:val="24"/>
        </w:rPr>
        <w:t>Conduct field monitoring visits, support quality assurance of programme/project implementation,</w:t>
      </w:r>
      <w:r w:rsidRPr="00D04C07">
        <w:rPr>
          <w:rFonts w:cstheme="minorHAnsi"/>
          <w:sz w:val="24"/>
          <w:szCs w:val="24"/>
        </w:rPr>
        <w:t xml:space="preserve"> and ensure timely achievement of programme/project deliverables and reporting</w:t>
      </w:r>
    </w:p>
    <w:p w14:paraId="2C0317CC" w14:textId="77777777" w:rsidR="00D04C07" w:rsidRPr="00D04C07" w:rsidRDefault="00D04C07" w:rsidP="0005564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sz w:val="24"/>
          <w:szCs w:val="24"/>
        </w:rPr>
      </w:pPr>
      <w:r w:rsidRPr="00D04C07">
        <w:rPr>
          <w:sz w:val="24"/>
          <w:szCs w:val="24"/>
        </w:rPr>
        <w:t>Collect, compile, analyse, and document programme data, case studies, best practices, lessons learned, and success stories</w:t>
      </w:r>
    </w:p>
    <w:p w14:paraId="0DB4ADA0" w14:textId="77777777" w:rsidR="00D04C07" w:rsidRPr="00D04C07" w:rsidRDefault="00D04C07" w:rsidP="0005564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sz w:val="24"/>
          <w:szCs w:val="24"/>
        </w:rPr>
      </w:pPr>
      <w:r w:rsidRPr="00D04C07">
        <w:rPr>
          <w:sz w:val="24"/>
          <w:szCs w:val="24"/>
        </w:rPr>
        <w:t>Contribute to preparation of concept notes, project proposals, technical reports, donor reports, and presentations</w:t>
      </w:r>
    </w:p>
    <w:p w14:paraId="677595A9" w14:textId="77777777" w:rsidR="00D04C07" w:rsidRPr="00D04C07" w:rsidRDefault="00D04C07" w:rsidP="0005564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sz w:val="24"/>
          <w:szCs w:val="24"/>
        </w:rPr>
      </w:pPr>
      <w:r w:rsidRPr="00D04C07">
        <w:rPr>
          <w:rFonts w:cstheme="minorHAnsi"/>
          <w:sz w:val="24"/>
          <w:szCs w:val="24"/>
        </w:rPr>
        <w:t>Support organization of</w:t>
      </w:r>
      <w:r w:rsidRPr="00D04C07">
        <w:rPr>
          <w:sz w:val="24"/>
          <w:szCs w:val="24"/>
        </w:rPr>
        <w:t xml:space="preserve"> awareness generation events, training, workshops, consultations, and capacity-building initiatives for staff, community groups, adolescents, schools, SHGs, and stakeholders</w:t>
      </w:r>
    </w:p>
    <w:p w14:paraId="24FB59A0" w14:textId="77777777" w:rsidR="00D04C07" w:rsidRPr="00D04C07" w:rsidRDefault="00D04C07" w:rsidP="0005564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sz w:val="24"/>
          <w:szCs w:val="24"/>
        </w:rPr>
      </w:pPr>
      <w:r w:rsidRPr="00D04C07">
        <w:rPr>
          <w:sz w:val="24"/>
          <w:szCs w:val="24"/>
        </w:rPr>
        <w:t>Support research, assessments, surveys, and baseline/endline studies related to environment and climate change initiatives</w:t>
      </w:r>
    </w:p>
    <w:p w14:paraId="59AA11CF" w14:textId="77777777" w:rsidR="00D04C07" w:rsidRPr="00D04C07" w:rsidRDefault="00D04C07" w:rsidP="0005564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sz w:val="24"/>
          <w:szCs w:val="24"/>
        </w:rPr>
      </w:pPr>
      <w:r w:rsidRPr="00D04C07">
        <w:rPr>
          <w:sz w:val="24"/>
          <w:szCs w:val="24"/>
        </w:rPr>
        <w:t>Support linkage with government departments, municipalities, academic institutions, NGOs, private sector partners, and other stakeholders for programme implementation and networking</w:t>
      </w:r>
    </w:p>
    <w:p w14:paraId="6C7A255D" w14:textId="77777777" w:rsidR="00D04C07" w:rsidRPr="00D04C07" w:rsidRDefault="00D04C07" w:rsidP="0005564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sz w:val="24"/>
          <w:szCs w:val="24"/>
        </w:rPr>
      </w:pPr>
      <w:r w:rsidRPr="00D04C07">
        <w:rPr>
          <w:sz w:val="24"/>
          <w:szCs w:val="24"/>
        </w:rPr>
        <w:t>Support advocacy initiatives and preparation of policy briefs, communication materials, and technical documents</w:t>
      </w:r>
    </w:p>
    <w:p w14:paraId="6304FF97" w14:textId="107BADA1" w:rsidR="00941E71" w:rsidRPr="00941E71" w:rsidRDefault="00522818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>
        <w:rPr>
          <w:rFonts w:cstheme="minorHAnsi"/>
          <w:b/>
          <w:bCs/>
          <w:sz w:val="24"/>
          <w:szCs w:val="24"/>
          <w:lang w:val="en-IN"/>
        </w:rPr>
        <w:t xml:space="preserve">Educational </w:t>
      </w:r>
      <w:r w:rsidR="00941E71" w:rsidRPr="00941E71">
        <w:rPr>
          <w:rFonts w:cstheme="minorHAnsi"/>
          <w:b/>
          <w:bCs/>
          <w:sz w:val="24"/>
          <w:szCs w:val="24"/>
          <w:lang w:val="en-IN"/>
        </w:rPr>
        <w:t>Qualification</w:t>
      </w:r>
      <w:r w:rsidR="00515D40">
        <w:rPr>
          <w:rFonts w:cstheme="minorHAnsi"/>
          <w:b/>
          <w:bCs/>
          <w:sz w:val="24"/>
          <w:szCs w:val="24"/>
          <w:lang w:val="en-IN"/>
        </w:rPr>
        <w:t>,</w:t>
      </w:r>
      <w:r>
        <w:rPr>
          <w:rFonts w:cstheme="minorHAnsi"/>
          <w:b/>
          <w:bCs/>
          <w:sz w:val="24"/>
          <w:szCs w:val="24"/>
          <w:lang w:val="en-IN"/>
        </w:rPr>
        <w:t xml:space="preserve"> Experience</w:t>
      </w:r>
      <w:r w:rsidR="00515D40">
        <w:rPr>
          <w:rFonts w:cstheme="minorHAnsi"/>
          <w:b/>
          <w:bCs/>
          <w:sz w:val="24"/>
          <w:szCs w:val="24"/>
          <w:lang w:val="en-IN"/>
        </w:rPr>
        <w:t xml:space="preserve"> &amp; Language Proficiency</w:t>
      </w:r>
    </w:p>
    <w:p w14:paraId="2164A437" w14:textId="36B8403B" w:rsidR="00D04C07" w:rsidRPr="00D04C07" w:rsidRDefault="00D04C07" w:rsidP="00D04C07">
      <w:pPr>
        <w:pStyle w:val="ListParagraph"/>
        <w:numPr>
          <w:ilvl w:val="0"/>
          <w:numId w:val="2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Post-graduation</w:t>
      </w:r>
      <w:r w:rsidRPr="00D04C07">
        <w:rPr>
          <w:rFonts w:cstheme="minorHAnsi"/>
          <w:sz w:val="24"/>
          <w:szCs w:val="24"/>
        </w:rPr>
        <w:t xml:space="preserve"> in Environmental Science</w:t>
      </w:r>
      <w:r>
        <w:rPr>
          <w:rFonts w:cstheme="minorHAnsi"/>
          <w:sz w:val="24"/>
          <w:szCs w:val="24"/>
        </w:rPr>
        <w:t>,</w:t>
      </w:r>
      <w:r w:rsidRPr="00D04C07">
        <w:rPr>
          <w:rFonts w:cstheme="minorHAnsi"/>
          <w:sz w:val="24"/>
          <w:szCs w:val="24"/>
        </w:rPr>
        <w:t xml:space="preserve"> Environmental Studies</w:t>
      </w:r>
      <w:r>
        <w:rPr>
          <w:rFonts w:cstheme="minorHAnsi"/>
          <w:sz w:val="24"/>
          <w:szCs w:val="24"/>
        </w:rPr>
        <w:t xml:space="preserve">, Environment Management, </w:t>
      </w:r>
      <w:r w:rsidRPr="00D04C07">
        <w:rPr>
          <w:rFonts w:cstheme="minorHAnsi"/>
          <w:sz w:val="24"/>
          <w:szCs w:val="24"/>
        </w:rPr>
        <w:t>Climate Science</w:t>
      </w:r>
      <w:r>
        <w:rPr>
          <w:rFonts w:cstheme="minorHAnsi"/>
          <w:sz w:val="24"/>
          <w:szCs w:val="24"/>
        </w:rPr>
        <w:t xml:space="preserve">/Education, </w:t>
      </w:r>
      <w:r w:rsidRPr="00D04C07">
        <w:rPr>
          <w:rFonts w:cstheme="minorHAnsi"/>
          <w:sz w:val="24"/>
          <w:szCs w:val="24"/>
        </w:rPr>
        <w:t>Disaster Management</w:t>
      </w:r>
      <w:r>
        <w:rPr>
          <w:rFonts w:cstheme="minorHAnsi"/>
          <w:sz w:val="24"/>
          <w:szCs w:val="24"/>
        </w:rPr>
        <w:t>,</w:t>
      </w:r>
      <w:r w:rsidRPr="00D04C07">
        <w:rPr>
          <w:rFonts w:cstheme="minorHAnsi"/>
          <w:sz w:val="24"/>
          <w:szCs w:val="24"/>
        </w:rPr>
        <w:t xml:space="preserve"> Geography</w:t>
      </w:r>
      <w:r>
        <w:rPr>
          <w:rFonts w:cstheme="minorHAnsi"/>
          <w:sz w:val="24"/>
          <w:szCs w:val="24"/>
        </w:rPr>
        <w:t xml:space="preserve">, Ecology &amp; Sustainable Development, </w:t>
      </w:r>
      <w:r w:rsidRPr="00D04C07">
        <w:rPr>
          <w:rFonts w:cstheme="minorHAnsi"/>
          <w:sz w:val="24"/>
          <w:szCs w:val="24"/>
        </w:rPr>
        <w:t>Rural Development</w:t>
      </w:r>
      <w:r>
        <w:rPr>
          <w:rFonts w:cstheme="minorHAnsi"/>
          <w:sz w:val="24"/>
          <w:szCs w:val="24"/>
        </w:rPr>
        <w:t>, Social Sciences</w:t>
      </w:r>
      <w:r w:rsidRPr="00D04C07">
        <w:rPr>
          <w:rFonts w:cstheme="minorHAnsi"/>
          <w:sz w:val="24"/>
          <w:szCs w:val="24"/>
        </w:rPr>
        <w:t xml:space="preserve"> or related disciplines</w:t>
      </w:r>
    </w:p>
    <w:p w14:paraId="2CFC896E" w14:textId="2CD4F819" w:rsidR="00D04C07" w:rsidRPr="0005564B" w:rsidRDefault="00D04C07" w:rsidP="0005564B">
      <w:pPr>
        <w:pStyle w:val="ListParagraph"/>
        <w:numPr>
          <w:ilvl w:val="0"/>
          <w:numId w:val="2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Pr="00D04C07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>2</w:t>
      </w:r>
      <w:r w:rsidRPr="00D04C07">
        <w:rPr>
          <w:rFonts w:cstheme="minorHAnsi"/>
          <w:sz w:val="24"/>
          <w:szCs w:val="24"/>
        </w:rPr>
        <w:t xml:space="preserve"> years of relevant experience in environmental and</w:t>
      </w:r>
      <w:r w:rsidR="007E2849">
        <w:rPr>
          <w:rFonts w:cstheme="minorHAnsi"/>
          <w:sz w:val="24"/>
          <w:szCs w:val="24"/>
        </w:rPr>
        <w:t>/or</w:t>
      </w:r>
      <w:r w:rsidRPr="00D04C07">
        <w:rPr>
          <w:rFonts w:cstheme="minorHAnsi"/>
          <w:sz w:val="24"/>
          <w:szCs w:val="24"/>
        </w:rPr>
        <w:t xml:space="preserve"> climate-related programmes</w:t>
      </w:r>
      <w:r w:rsidR="00071222">
        <w:rPr>
          <w:rFonts w:cstheme="minorHAnsi"/>
          <w:sz w:val="24"/>
          <w:szCs w:val="24"/>
        </w:rPr>
        <w:t>/projects/interventions</w:t>
      </w:r>
      <w:r w:rsidR="0005564B">
        <w:rPr>
          <w:rFonts w:cstheme="minorHAnsi"/>
          <w:sz w:val="24"/>
          <w:szCs w:val="24"/>
        </w:rPr>
        <w:t>;</w:t>
      </w:r>
      <w:r w:rsidR="0005564B" w:rsidRPr="0005564B">
        <w:rPr>
          <w:rFonts w:cstheme="minorHAnsi"/>
          <w:sz w:val="24"/>
          <w:szCs w:val="24"/>
        </w:rPr>
        <w:t xml:space="preserve"> </w:t>
      </w:r>
      <w:r w:rsidR="0005564B">
        <w:rPr>
          <w:rFonts w:cstheme="minorHAnsi"/>
          <w:sz w:val="24"/>
          <w:szCs w:val="24"/>
        </w:rPr>
        <w:t>e</w:t>
      </w:r>
      <w:r w:rsidR="0005564B" w:rsidRPr="00D04C07">
        <w:rPr>
          <w:rFonts w:cstheme="minorHAnsi"/>
          <w:sz w:val="24"/>
          <w:szCs w:val="24"/>
        </w:rPr>
        <w:t>xperience working with NGOs, urban or rural communities will be preferred</w:t>
      </w:r>
    </w:p>
    <w:p w14:paraId="6F310452" w14:textId="64B4BAA0" w:rsidR="00D04C07" w:rsidRPr="00D04C07" w:rsidRDefault="00D04C07" w:rsidP="00D04C07">
      <w:pPr>
        <w:pStyle w:val="ListParagraph"/>
        <w:numPr>
          <w:ilvl w:val="0"/>
          <w:numId w:val="2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Good</w:t>
      </w:r>
      <w:r w:rsidRPr="00D04C07">
        <w:rPr>
          <w:rFonts w:cstheme="minorHAnsi"/>
          <w:sz w:val="24"/>
          <w:szCs w:val="24"/>
        </w:rPr>
        <w:t xml:space="preserve"> understanding of climate change, </w:t>
      </w:r>
      <w:r>
        <w:rPr>
          <w:rFonts w:cstheme="minorHAnsi"/>
          <w:sz w:val="24"/>
          <w:szCs w:val="24"/>
        </w:rPr>
        <w:t>en</w:t>
      </w:r>
      <w:r w:rsidRPr="00D04C07">
        <w:rPr>
          <w:rFonts w:cstheme="minorHAnsi"/>
          <w:sz w:val="24"/>
          <w:szCs w:val="24"/>
        </w:rPr>
        <w:t xml:space="preserve">vironmental health, </w:t>
      </w:r>
      <w:r w:rsidR="0018135C">
        <w:rPr>
          <w:rFonts w:cstheme="minorHAnsi"/>
          <w:sz w:val="24"/>
          <w:szCs w:val="24"/>
        </w:rPr>
        <w:t>climate</w:t>
      </w:r>
      <w:r w:rsidR="00E30D4B">
        <w:rPr>
          <w:rFonts w:cstheme="minorHAnsi"/>
          <w:sz w:val="24"/>
          <w:szCs w:val="24"/>
        </w:rPr>
        <w:t xml:space="preserve"> adaptation and</w:t>
      </w:r>
      <w:r w:rsidR="0018135C">
        <w:rPr>
          <w:rFonts w:cstheme="minorHAnsi"/>
          <w:sz w:val="24"/>
          <w:szCs w:val="24"/>
        </w:rPr>
        <w:t xml:space="preserve"> resilience, </w:t>
      </w:r>
      <w:r w:rsidR="0018135C" w:rsidRPr="00D04C07">
        <w:rPr>
          <w:rFonts w:cstheme="minorHAnsi"/>
          <w:sz w:val="24"/>
          <w:szCs w:val="24"/>
        </w:rPr>
        <w:t xml:space="preserve">sustainability, </w:t>
      </w:r>
      <w:r w:rsidR="0018135C">
        <w:rPr>
          <w:rFonts w:cstheme="minorHAnsi"/>
          <w:sz w:val="24"/>
          <w:szCs w:val="24"/>
        </w:rPr>
        <w:t>and</w:t>
      </w:r>
      <w:r w:rsidRPr="00D04C07">
        <w:rPr>
          <w:rFonts w:cstheme="minorHAnsi"/>
          <w:sz w:val="24"/>
          <w:szCs w:val="24"/>
        </w:rPr>
        <w:t xml:space="preserve"> community engagement</w:t>
      </w:r>
    </w:p>
    <w:p w14:paraId="299AD9C9" w14:textId="3FC6E4C6" w:rsidR="00D04C07" w:rsidRDefault="00D04C07" w:rsidP="00D04C07">
      <w:pPr>
        <w:pStyle w:val="ListParagraph"/>
        <w:numPr>
          <w:ilvl w:val="0"/>
          <w:numId w:val="22"/>
        </w:numPr>
        <w:spacing w:after="0"/>
        <w:jc w:val="both"/>
        <w:rPr>
          <w:rFonts w:cstheme="minorHAnsi"/>
          <w:sz w:val="24"/>
          <w:szCs w:val="24"/>
        </w:rPr>
      </w:pPr>
      <w:r w:rsidRPr="00D04C07">
        <w:rPr>
          <w:rFonts w:cstheme="minorHAnsi"/>
          <w:sz w:val="24"/>
          <w:szCs w:val="24"/>
        </w:rPr>
        <w:t>Good communication, facilitation, documentation, and reporting skills</w:t>
      </w:r>
    </w:p>
    <w:p w14:paraId="5C5C848E" w14:textId="6A51D092" w:rsidR="0018135C" w:rsidRPr="00D04C07" w:rsidRDefault="0018135C" w:rsidP="00D04C07">
      <w:pPr>
        <w:pStyle w:val="ListParagraph"/>
        <w:numPr>
          <w:ilvl w:val="0"/>
          <w:numId w:val="22"/>
        </w:numPr>
        <w:spacing w:after="0"/>
        <w:jc w:val="both"/>
        <w:rPr>
          <w:rFonts w:cstheme="minorHAnsi"/>
          <w:sz w:val="24"/>
          <w:szCs w:val="24"/>
        </w:rPr>
      </w:pPr>
      <w:r w:rsidRPr="00941E71">
        <w:rPr>
          <w:rFonts w:cstheme="minorHAnsi"/>
          <w:sz w:val="24"/>
          <w:szCs w:val="24"/>
        </w:rPr>
        <w:t>Fluency in English and B</w:t>
      </w:r>
      <w:r>
        <w:rPr>
          <w:rFonts w:cstheme="minorHAnsi"/>
          <w:sz w:val="24"/>
          <w:szCs w:val="24"/>
        </w:rPr>
        <w:t>engali</w:t>
      </w:r>
      <w:r w:rsidR="00E30D4B" w:rsidRPr="00E30D4B">
        <w:rPr>
          <w:rFonts w:cstheme="minorHAnsi"/>
          <w:sz w:val="24"/>
          <w:szCs w:val="24"/>
        </w:rPr>
        <w:t>, both written and verbal</w:t>
      </w:r>
    </w:p>
    <w:p w14:paraId="34A1AC84" w14:textId="295F0744" w:rsidR="00D04C07" w:rsidRPr="00D04C07" w:rsidRDefault="00D04C07" w:rsidP="0018135C">
      <w:pPr>
        <w:pStyle w:val="ListParagraph"/>
        <w:numPr>
          <w:ilvl w:val="0"/>
          <w:numId w:val="22"/>
        </w:numPr>
        <w:spacing w:after="0"/>
        <w:ind w:left="0" w:firstLine="360"/>
        <w:jc w:val="both"/>
        <w:rPr>
          <w:rFonts w:cstheme="minorHAnsi"/>
          <w:sz w:val="24"/>
          <w:szCs w:val="24"/>
        </w:rPr>
      </w:pPr>
      <w:r w:rsidRPr="00D04C07">
        <w:rPr>
          <w:rFonts w:cstheme="minorHAnsi"/>
          <w:sz w:val="24"/>
          <w:szCs w:val="24"/>
        </w:rPr>
        <w:t xml:space="preserve">Proficiency in MS Office and </w:t>
      </w:r>
      <w:r w:rsidR="0018135C">
        <w:rPr>
          <w:rFonts w:cstheme="minorHAnsi"/>
          <w:sz w:val="24"/>
          <w:szCs w:val="24"/>
        </w:rPr>
        <w:t>relevant IT tools</w:t>
      </w:r>
    </w:p>
    <w:p w14:paraId="46D2AD5C" w14:textId="1A2BDD8A" w:rsidR="005504D1" w:rsidRPr="00D04C07" w:rsidRDefault="00D04C07" w:rsidP="00D04C07">
      <w:pPr>
        <w:pStyle w:val="ListParagraph"/>
        <w:numPr>
          <w:ilvl w:val="0"/>
          <w:numId w:val="22"/>
        </w:numPr>
        <w:spacing w:after="0"/>
        <w:jc w:val="both"/>
        <w:rPr>
          <w:rFonts w:cstheme="minorHAnsi"/>
          <w:sz w:val="24"/>
          <w:szCs w:val="24"/>
        </w:rPr>
      </w:pPr>
      <w:r w:rsidRPr="00D04C07">
        <w:rPr>
          <w:rFonts w:cstheme="minorHAnsi"/>
          <w:sz w:val="24"/>
          <w:szCs w:val="24"/>
        </w:rPr>
        <w:t xml:space="preserve">Willingness to travel </w:t>
      </w:r>
      <w:r w:rsidR="0005564B">
        <w:rPr>
          <w:rFonts w:cstheme="minorHAnsi"/>
          <w:sz w:val="24"/>
          <w:szCs w:val="24"/>
        </w:rPr>
        <w:t xml:space="preserve">frequently </w:t>
      </w:r>
      <w:r w:rsidRPr="00D04C07">
        <w:rPr>
          <w:rFonts w:cstheme="minorHAnsi"/>
          <w:sz w:val="24"/>
          <w:szCs w:val="24"/>
        </w:rPr>
        <w:t>in project areas</w:t>
      </w:r>
    </w:p>
    <w:p w14:paraId="10E1BF2E" w14:textId="77777777" w:rsidR="004A2D54" w:rsidRDefault="004A2D54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64E4DFCB" w14:textId="77777777" w:rsidR="0005564B" w:rsidRDefault="0005564B" w:rsidP="0018135C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409DA110" w14:textId="77777777" w:rsidR="0005564B" w:rsidRDefault="0005564B" w:rsidP="0018135C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71CCB579" w14:textId="44AABB6B" w:rsidR="0018135C" w:rsidRPr="0018135C" w:rsidRDefault="0018135C" w:rsidP="0018135C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18135C">
        <w:rPr>
          <w:rFonts w:cstheme="minorHAnsi"/>
          <w:b/>
          <w:bCs/>
          <w:sz w:val="24"/>
          <w:szCs w:val="24"/>
          <w:lang w:val="en-IN"/>
        </w:rPr>
        <w:t>Desirable Skills</w:t>
      </w:r>
    </w:p>
    <w:p w14:paraId="57FC4CD8" w14:textId="6EE908C0" w:rsidR="0018135C" w:rsidRPr="00E30D4B" w:rsidRDefault="00515D40" w:rsidP="0018135C">
      <w:pPr>
        <w:numPr>
          <w:ilvl w:val="0"/>
          <w:numId w:val="26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>
        <w:rPr>
          <w:rFonts w:cstheme="minorHAnsi"/>
          <w:sz w:val="24"/>
          <w:szCs w:val="24"/>
          <w:lang w:val="en-IN"/>
        </w:rPr>
        <w:t>Working k</w:t>
      </w:r>
      <w:r w:rsidR="0018135C" w:rsidRPr="00E30D4B">
        <w:rPr>
          <w:rFonts w:cstheme="minorHAnsi"/>
          <w:sz w:val="24"/>
          <w:szCs w:val="24"/>
          <w:lang w:val="en-IN"/>
        </w:rPr>
        <w:t>nowledge of Hindi</w:t>
      </w:r>
    </w:p>
    <w:p w14:paraId="6D6FFBB2" w14:textId="40325C64" w:rsidR="00E30D4B" w:rsidRPr="00E30D4B" w:rsidRDefault="0018135C" w:rsidP="00E30D4B">
      <w:pPr>
        <w:numPr>
          <w:ilvl w:val="0"/>
          <w:numId w:val="26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E30D4B">
        <w:rPr>
          <w:rFonts w:cstheme="minorHAnsi"/>
          <w:sz w:val="24"/>
          <w:szCs w:val="24"/>
          <w:lang w:val="en-IN"/>
        </w:rPr>
        <w:t>Experience in project coordination</w:t>
      </w:r>
      <w:r w:rsidR="00E30D4B">
        <w:rPr>
          <w:rFonts w:cstheme="minorHAnsi"/>
          <w:sz w:val="24"/>
          <w:szCs w:val="24"/>
          <w:lang w:val="en-IN"/>
        </w:rPr>
        <w:t>, monitoring</w:t>
      </w:r>
      <w:r w:rsidRPr="00E30D4B">
        <w:rPr>
          <w:rFonts w:cstheme="minorHAnsi"/>
          <w:sz w:val="24"/>
          <w:szCs w:val="24"/>
          <w:lang w:val="en-IN"/>
        </w:rPr>
        <w:t xml:space="preserve"> and stakeholder engagement</w:t>
      </w:r>
      <w:r w:rsidR="00E30D4B">
        <w:rPr>
          <w:rFonts w:cstheme="minorHAnsi"/>
          <w:sz w:val="24"/>
          <w:szCs w:val="24"/>
          <w:lang w:val="en-IN"/>
        </w:rPr>
        <w:t xml:space="preserve">, </w:t>
      </w:r>
      <w:r w:rsidR="00E30D4B" w:rsidRPr="00E30D4B">
        <w:rPr>
          <w:rFonts w:cstheme="minorHAnsi"/>
          <w:sz w:val="24"/>
          <w:szCs w:val="24"/>
          <w:lang w:val="en-IN"/>
        </w:rPr>
        <w:t>ability to manage budgets</w:t>
      </w:r>
      <w:r w:rsidR="00E30D4B">
        <w:rPr>
          <w:rFonts w:cstheme="minorHAnsi"/>
          <w:sz w:val="24"/>
          <w:szCs w:val="24"/>
          <w:lang w:val="en-IN"/>
        </w:rPr>
        <w:t xml:space="preserve"> and</w:t>
      </w:r>
      <w:r w:rsidR="00E30D4B" w:rsidRPr="00E30D4B">
        <w:rPr>
          <w:rFonts w:cstheme="minorHAnsi"/>
          <w:sz w:val="24"/>
          <w:szCs w:val="24"/>
          <w:lang w:val="en-IN"/>
        </w:rPr>
        <w:t xml:space="preserve"> timelines</w:t>
      </w:r>
    </w:p>
    <w:p w14:paraId="16A79D3C" w14:textId="3F314501" w:rsidR="0018135C" w:rsidRDefault="0018135C" w:rsidP="0018135C">
      <w:pPr>
        <w:numPr>
          <w:ilvl w:val="0"/>
          <w:numId w:val="26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E30D4B">
        <w:rPr>
          <w:rFonts w:cstheme="minorHAnsi"/>
          <w:sz w:val="24"/>
          <w:szCs w:val="24"/>
          <w:lang w:val="en-IN"/>
        </w:rPr>
        <w:t>Knowledge of environmental policies,</w:t>
      </w:r>
      <w:r w:rsidR="00E30D4B" w:rsidRPr="00E30D4B">
        <w:rPr>
          <w:rFonts w:cstheme="minorHAnsi"/>
          <w:sz w:val="24"/>
          <w:szCs w:val="24"/>
          <w:lang w:val="en-IN"/>
        </w:rPr>
        <w:t xml:space="preserve"> child rights principles and child-centred climate action</w:t>
      </w:r>
    </w:p>
    <w:p w14:paraId="735C3584" w14:textId="33727D93" w:rsidR="00352467" w:rsidRPr="00E30D4B" w:rsidRDefault="00352467" w:rsidP="0018135C">
      <w:pPr>
        <w:numPr>
          <w:ilvl w:val="0"/>
          <w:numId w:val="26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>
        <w:rPr>
          <w:rFonts w:cstheme="minorHAnsi"/>
          <w:sz w:val="24"/>
          <w:szCs w:val="24"/>
          <w:lang w:val="en-IN"/>
        </w:rPr>
        <w:t>Knowledge of proposal development</w:t>
      </w:r>
    </w:p>
    <w:p w14:paraId="3747D52C" w14:textId="4681928B" w:rsidR="0018135C" w:rsidRPr="00E30D4B" w:rsidRDefault="0018135C" w:rsidP="0018135C">
      <w:pPr>
        <w:numPr>
          <w:ilvl w:val="0"/>
          <w:numId w:val="26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E30D4B">
        <w:rPr>
          <w:rFonts w:cstheme="minorHAnsi"/>
          <w:sz w:val="24"/>
          <w:szCs w:val="24"/>
          <w:lang w:val="en-IN"/>
        </w:rPr>
        <w:t xml:space="preserve">Experience in </w:t>
      </w:r>
      <w:r w:rsidR="00E30D4B" w:rsidRPr="00E30D4B">
        <w:rPr>
          <w:rFonts w:cstheme="minorHAnsi"/>
          <w:sz w:val="24"/>
          <w:szCs w:val="24"/>
          <w:lang w:val="en-IN"/>
        </w:rPr>
        <w:t xml:space="preserve">research, </w:t>
      </w:r>
      <w:r w:rsidRPr="00E30D4B">
        <w:rPr>
          <w:rFonts w:cstheme="minorHAnsi"/>
          <w:sz w:val="24"/>
          <w:szCs w:val="24"/>
          <w:lang w:val="en-IN"/>
        </w:rPr>
        <w:t>training and community mobilization</w:t>
      </w:r>
    </w:p>
    <w:p w14:paraId="45B6959A" w14:textId="77777777" w:rsidR="004A2D54" w:rsidRDefault="004A2D54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6000C2FA" w14:textId="3F6FF92A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Travel Requirement</w:t>
      </w:r>
    </w:p>
    <w:p w14:paraId="1844D501" w14:textId="52621F2E" w:rsidR="00941E71" w:rsidRPr="00941E71" w:rsidRDefault="00941E71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>The selected</w:t>
      </w:r>
      <w:r w:rsidR="00515D40">
        <w:rPr>
          <w:rFonts w:cstheme="minorHAnsi"/>
          <w:sz w:val="24"/>
          <w:szCs w:val="24"/>
          <w:lang w:val="en-IN"/>
        </w:rPr>
        <w:t xml:space="preserve"> candidate</w:t>
      </w:r>
      <w:r w:rsidRPr="00941E71">
        <w:rPr>
          <w:rFonts w:cstheme="minorHAnsi"/>
          <w:sz w:val="24"/>
          <w:szCs w:val="24"/>
          <w:lang w:val="en-IN"/>
        </w:rPr>
        <w:t xml:space="preserve"> will be expected to travel as per organi</w:t>
      </w:r>
      <w:r w:rsidR="001E2554">
        <w:rPr>
          <w:rFonts w:cstheme="minorHAnsi"/>
          <w:sz w:val="24"/>
          <w:szCs w:val="24"/>
          <w:lang w:val="en-IN"/>
        </w:rPr>
        <w:t>z</w:t>
      </w:r>
      <w:r w:rsidRPr="00941E71">
        <w:rPr>
          <w:rFonts w:cstheme="minorHAnsi"/>
          <w:sz w:val="24"/>
          <w:szCs w:val="24"/>
          <w:lang w:val="en-IN"/>
        </w:rPr>
        <w:t>ational requirements.</w:t>
      </w:r>
    </w:p>
    <w:p w14:paraId="7F1E2E0F" w14:textId="77777777" w:rsidR="004A2D54" w:rsidRDefault="004A2D54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23AC3539" w14:textId="08960A84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How to Apply</w:t>
      </w:r>
    </w:p>
    <w:p w14:paraId="2082857B" w14:textId="49C3867A" w:rsid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 xml:space="preserve">Interested candidates are requested to </w:t>
      </w:r>
      <w:r w:rsidR="004A2D54">
        <w:rPr>
          <w:rFonts w:cstheme="minorHAnsi"/>
          <w:sz w:val="24"/>
          <w:szCs w:val="24"/>
          <w:lang w:val="en-IN"/>
        </w:rPr>
        <w:t>apply</w:t>
      </w:r>
      <w:r w:rsidRPr="00941E71">
        <w:rPr>
          <w:rFonts w:cstheme="minorHAnsi"/>
          <w:sz w:val="24"/>
          <w:szCs w:val="24"/>
          <w:lang w:val="en-IN"/>
        </w:rPr>
        <w:t xml:space="preserve"> on or</w:t>
      </w:r>
      <w:r w:rsidRPr="00941E71">
        <w:rPr>
          <w:rFonts w:cstheme="minorHAnsi"/>
          <w:b/>
          <w:bCs/>
          <w:sz w:val="24"/>
          <w:szCs w:val="24"/>
          <w:lang w:val="en-IN"/>
        </w:rPr>
        <w:t xml:space="preserve"> before </w:t>
      </w:r>
      <w:r w:rsidR="0005564B">
        <w:rPr>
          <w:rFonts w:cstheme="minorHAnsi"/>
          <w:b/>
          <w:bCs/>
          <w:sz w:val="24"/>
          <w:szCs w:val="24"/>
          <w:lang w:val="en-IN"/>
        </w:rPr>
        <w:t>3rd</w:t>
      </w:r>
      <w:r w:rsidRPr="00941E71">
        <w:rPr>
          <w:rFonts w:cstheme="minorHAnsi"/>
          <w:b/>
          <w:bCs/>
          <w:sz w:val="24"/>
          <w:szCs w:val="24"/>
          <w:lang w:val="en-IN"/>
        </w:rPr>
        <w:t xml:space="preserve"> </w:t>
      </w:r>
      <w:r w:rsidR="0005564B">
        <w:rPr>
          <w:rFonts w:cstheme="minorHAnsi"/>
          <w:b/>
          <w:bCs/>
          <w:sz w:val="24"/>
          <w:szCs w:val="24"/>
          <w:lang w:val="en-IN"/>
        </w:rPr>
        <w:t>June</w:t>
      </w:r>
      <w:r w:rsidRPr="00941E71">
        <w:rPr>
          <w:rFonts w:cstheme="minorHAnsi"/>
          <w:b/>
          <w:bCs/>
          <w:sz w:val="24"/>
          <w:szCs w:val="24"/>
          <w:lang w:val="en-IN"/>
        </w:rPr>
        <w:t xml:space="preserve"> 2026</w:t>
      </w:r>
      <w:r w:rsidR="005845E2">
        <w:rPr>
          <w:rFonts w:cstheme="minorHAnsi"/>
          <w:b/>
          <w:bCs/>
          <w:sz w:val="24"/>
          <w:szCs w:val="24"/>
          <w:lang w:val="en-IN"/>
        </w:rPr>
        <w:t xml:space="preserve"> at </w:t>
      </w:r>
      <w:hyperlink r:id="rId5" w:history="1">
        <w:r w:rsidR="005845E2" w:rsidRPr="0086307C">
          <w:rPr>
            <w:rStyle w:val="Hyperlink"/>
            <w:rFonts w:cstheme="minorHAnsi"/>
            <w:b/>
            <w:bCs/>
            <w:sz w:val="24"/>
            <w:szCs w:val="24"/>
            <w:lang w:val="en-IN"/>
          </w:rPr>
          <w:t>jobs@cinindia.org</w:t>
        </w:r>
      </w:hyperlink>
      <w:r w:rsidR="005845E2">
        <w:rPr>
          <w:rFonts w:cstheme="minorHAnsi"/>
          <w:b/>
          <w:bCs/>
          <w:sz w:val="24"/>
          <w:szCs w:val="24"/>
          <w:lang w:val="en-IN"/>
        </w:rPr>
        <w:t xml:space="preserve"> </w:t>
      </w:r>
    </w:p>
    <w:p w14:paraId="1C55B1F9" w14:textId="77777777" w:rsidR="004A2D54" w:rsidRPr="00941E71" w:rsidRDefault="004A2D54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4A4774E2" w14:textId="77777777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Equal Opportunity Statement</w:t>
      </w:r>
    </w:p>
    <w:p w14:paraId="325BDA98" w14:textId="06AB8387" w:rsidR="00941E71" w:rsidRPr="00902A1D" w:rsidRDefault="00941E71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02A1D">
        <w:rPr>
          <w:rFonts w:cstheme="minorHAnsi"/>
          <w:sz w:val="24"/>
          <w:szCs w:val="24"/>
          <w:lang w:val="en-IN"/>
        </w:rPr>
        <w:t xml:space="preserve">CINI is an equal opportunity employer. Eligible </w:t>
      </w:r>
      <w:r w:rsidR="00902A1D">
        <w:rPr>
          <w:rFonts w:cstheme="minorHAnsi"/>
          <w:sz w:val="24"/>
          <w:szCs w:val="24"/>
          <w:lang w:val="en-IN"/>
        </w:rPr>
        <w:t>candidates irrespective of gender</w:t>
      </w:r>
      <w:r w:rsidRPr="00902A1D">
        <w:rPr>
          <w:rFonts w:cstheme="minorHAnsi"/>
          <w:sz w:val="24"/>
          <w:szCs w:val="24"/>
          <w:lang w:val="en-IN"/>
        </w:rPr>
        <w:t xml:space="preserve"> are strongly encouraged to apply for this position.</w:t>
      </w:r>
    </w:p>
    <w:p w14:paraId="08DDC08E" w14:textId="5DBCB1C2" w:rsidR="00941E71" w:rsidRPr="00902A1D" w:rsidRDefault="00941E71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02A1D">
        <w:rPr>
          <w:rFonts w:cstheme="minorHAnsi"/>
          <w:sz w:val="24"/>
          <w:szCs w:val="24"/>
          <w:lang w:val="en-IN"/>
        </w:rPr>
        <w:t>Child in Need Institute</w:t>
      </w:r>
      <w:r w:rsidR="00902A1D">
        <w:rPr>
          <w:rFonts w:cstheme="minorHAnsi"/>
          <w:sz w:val="24"/>
          <w:szCs w:val="24"/>
          <w:lang w:val="en-IN"/>
        </w:rPr>
        <w:t xml:space="preserve"> (CINI)</w:t>
      </w:r>
      <w:r w:rsidRPr="00902A1D">
        <w:rPr>
          <w:rFonts w:cstheme="minorHAnsi"/>
          <w:sz w:val="24"/>
          <w:szCs w:val="24"/>
          <w:lang w:val="en-IN"/>
        </w:rPr>
        <w:t xml:space="preserve"> follows the Child Protection Policy, Sexual Harassment at Workplace Policy, and all HR-related policies.</w:t>
      </w:r>
    </w:p>
    <w:p w14:paraId="3E30B811" w14:textId="77777777" w:rsidR="00941E71" w:rsidRPr="00941E71" w:rsidRDefault="00941E71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>For more information about Child in Need Institute (CINI), please visit:</w:t>
      </w:r>
    </w:p>
    <w:p w14:paraId="6E122BA8" w14:textId="22463250" w:rsidR="00941E71" w:rsidRPr="00941E71" w:rsidRDefault="00941E71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 xml:space="preserve">CINI Official Website: </w:t>
      </w:r>
      <w:hyperlink r:id="rId6" w:history="1">
        <w:r w:rsidR="00902A1D" w:rsidRPr="001A4849">
          <w:rPr>
            <w:rStyle w:val="Hyperlink"/>
            <w:rFonts w:cstheme="minorHAnsi"/>
            <w:sz w:val="24"/>
            <w:szCs w:val="24"/>
            <w:lang w:val="en-IN"/>
          </w:rPr>
          <w:t>www.cini-india.org</w:t>
        </w:r>
      </w:hyperlink>
      <w:r w:rsidR="00902A1D">
        <w:rPr>
          <w:rFonts w:cstheme="minorHAnsi"/>
          <w:sz w:val="24"/>
          <w:szCs w:val="24"/>
          <w:lang w:val="en-IN"/>
        </w:rPr>
        <w:t xml:space="preserve"> </w:t>
      </w:r>
    </w:p>
    <w:p w14:paraId="0BB04F16" w14:textId="77777777" w:rsidR="00941E71" w:rsidRPr="002361BF" w:rsidRDefault="00941E71" w:rsidP="00BE59F0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sectPr w:rsidR="00941E71" w:rsidRPr="002361BF" w:rsidSect="00A65458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3FC"/>
    <w:multiLevelType w:val="hybridMultilevel"/>
    <w:tmpl w:val="3F88CC9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F1ABB"/>
    <w:multiLevelType w:val="hybridMultilevel"/>
    <w:tmpl w:val="59CC5D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B4F24"/>
    <w:multiLevelType w:val="multilevel"/>
    <w:tmpl w:val="C36A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F749A"/>
    <w:multiLevelType w:val="hybridMultilevel"/>
    <w:tmpl w:val="E9C24F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266BF"/>
    <w:multiLevelType w:val="hybridMultilevel"/>
    <w:tmpl w:val="A830DB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143C4"/>
    <w:multiLevelType w:val="hybridMultilevel"/>
    <w:tmpl w:val="019053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9570BC"/>
    <w:multiLevelType w:val="hybridMultilevel"/>
    <w:tmpl w:val="5C7A1F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D42F9"/>
    <w:multiLevelType w:val="hybridMultilevel"/>
    <w:tmpl w:val="0276B592"/>
    <w:lvl w:ilvl="0" w:tplc="40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220F5E03"/>
    <w:multiLevelType w:val="hybridMultilevel"/>
    <w:tmpl w:val="B93A606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B80C12"/>
    <w:multiLevelType w:val="multilevel"/>
    <w:tmpl w:val="6134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61494D"/>
    <w:multiLevelType w:val="hybridMultilevel"/>
    <w:tmpl w:val="BEFAFE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622DE"/>
    <w:multiLevelType w:val="hybridMultilevel"/>
    <w:tmpl w:val="9A649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30AA0"/>
    <w:multiLevelType w:val="multilevel"/>
    <w:tmpl w:val="9EF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E9493E"/>
    <w:multiLevelType w:val="hybridMultilevel"/>
    <w:tmpl w:val="041056B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943318"/>
    <w:multiLevelType w:val="multilevel"/>
    <w:tmpl w:val="A4D0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94C6E"/>
    <w:multiLevelType w:val="multilevel"/>
    <w:tmpl w:val="D9EA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5D6B99"/>
    <w:multiLevelType w:val="multilevel"/>
    <w:tmpl w:val="2686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BF032F"/>
    <w:multiLevelType w:val="hybridMultilevel"/>
    <w:tmpl w:val="93CA434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0F6103"/>
    <w:multiLevelType w:val="hybridMultilevel"/>
    <w:tmpl w:val="F9BC23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96904"/>
    <w:multiLevelType w:val="hybridMultilevel"/>
    <w:tmpl w:val="2550D66A"/>
    <w:lvl w:ilvl="0" w:tplc="40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570B039E"/>
    <w:multiLevelType w:val="hybridMultilevel"/>
    <w:tmpl w:val="7F1E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C0829"/>
    <w:multiLevelType w:val="hybridMultilevel"/>
    <w:tmpl w:val="3D0679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92265"/>
    <w:multiLevelType w:val="hybridMultilevel"/>
    <w:tmpl w:val="801E72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116D4"/>
    <w:multiLevelType w:val="multilevel"/>
    <w:tmpl w:val="E056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E80D53"/>
    <w:multiLevelType w:val="hybridMultilevel"/>
    <w:tmpl w:val="CF466B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D7E49"/>
    <w:multiLevelType w:val="hybridMultilevel"/>
    <w:tmpl w:val="FAFAE0F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7079818">
    <w:abstractNumId w:val="6"/>
  </w:num>
  <w:num w:numId="2" w16cid:durableId="395905603">
    <w:abstractNumId w:val="14"/>
  </w:num>
  <w:num w:numId="3" w16cid:durableId="63726478">
    <w:abstractNumId w:val="7"/>
  </w:num>
  <w:num w:numId="4" w16cid:durableId="1748455373">
    <w:abstractNumId w:val="23"/>
  </w:num>
  <w:num w:numId="5" w16cid:durableId="1700819875">
    <w:abstractNumId w:val="3"/>
  </w:num>
  <w:num w:numId="6" w16cid:durableId="1951620151">
    <w:abstractNumId w:val="24"/>
  </w:num>
  <w:num w:numId="7" w16cid:durableId="1408577223">
    <w:abstractNumId w:val="18"/>
  </w:num>
  <w:num w:numId="8" w16cid:durableId="1999994563">
    <w:abstractNumId w:val="20"/>
  </w:num>
  <w:num w:numId="9" w16cid:durableId="1169062510">
    <w:abstractNumId w:val="11"/>
  </w:num>
  <w:num w:numId="10" w16cid:durableId="693265413">
    <w:abstractNumId w:val="19"/>
  </w:num>
  <w:num w:numId="11" w16cid:durableId="2127194562">
    <w:abstractNumId w:val="15"/>
  </w:num>
  <w:num w:numId="12" w16cid:durableId="1731539391">
    <w:abstractNumId w:val="13"/>
  </w:num>
  <w:num w:numId="13" w16cid:durableId="1895310521">
    <w:abstractNumId w:val="5"/>
  </w:num>
  <w:num w:numId="14" w16cid:durableId="578054070">
    <w:abstractNumId w:val="0"/>
  </w:num>
  <w:num w:numId="15" w16cid:durableId="1844006476">
    <w:abstractNumId w:val="25"/>
  </w:num>
  <w:num w:numId="16" w16cid:durableId="504825549">
    <w:abstractNumId w:val="8"/>
  </w:num>
  <w:num w:numId="17" w16cid:durableId="958948382">
    <w:abstractNumId w:val="4"/>
  </w:num>
  <w:num w:numId="18" w16cid:durableId="43218609">
    <w:abstractNumId w:val="10"/>
  </w:num>
  <w:num w:numId="19" w16cid:durableId="860047183">
    <w:abstractNumId w:val="21"/>
  </w:num>
  <w:num w:numId="20" w16cid:durableId="1905751350">
    <w:abstractNumId w:val="22"/>
  </w:num>
  <w:num w:numId="21" w16cid:durableId="1284848002">
    <w:abstractNumId w:val="1"/>
  </w:num>
  <w:num w:numId="22" w16cid:durableId="562981518">
    <w:abstractNumId w:val="12"/>
  </w:num>
  <w:num w:numId="23" w16cid:durableId="921573235">
    <w:abstractNumId w:val="2"/>
  </w:num>
  <w:num w:numId="24" w16cid:durableId="1226455404">
    <w:abstractNumId w:val="16"/>
  </w:num>
  <w:num w:numId="25" w16cid:durableId="999846441">
    <w:abstractNumId w:val="17"/>
  </w:num>
  <w:num w:numId="26" w16cid:durableId="43948954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F6"/>
    <w:rsid w:val="00010E67"/>
    <w:rsid w:val="00024443"/>
    <w:rsid w:val="00033676"/>
    <w:rsid w:val="000408B7"/>
    <w:rsid w:val="0005475F"/>
    <w:rsid w:val="0005564B"/>
    <w:rsid w:val="000570B3"/>
    <w:rsid w:val="00065065"/>
    <w:rsid w:val="00071222"/>
    <w:rsid w:val="0007124B"/>
    <w:rsid w:val="00071A9B"/>
    <w:rsid w:val="00075342"/>
    <w:rsid w:val="000758FB"/>
    <w:rsid w:val="0007775E"/>
    <w:rsid w:val="000800A8"/>
    <w:rsid w:val="00081D43"/>
    <w:rsid w:val="000864FC"/>
    <w:rsid w:val="000A00C9"/>
    <w:rsid w:val="000A096F"/>
    <w:rsid w:val="000A1520"/>
    <w:rsid w:val="000A38EB"/>
    <w:rsid w:val="000A6854"/>
    <w:rsid w:val="000B4BE5"/>
    <w:rsid w:val="000C2341"/>
    <w:rsid w:val="000C317F"/>
    <w:rsid w:val="000E41DD"/>
    <w:rsid w:val="000F1E2A"/>
    <w:rsid w:val="000F320B"/>
    <w:rsid w:val="0010375F"/>
    <w:rsid w:val="00110833"/>
    <w:rsid w:val="00111EF8"/>
    <w:rsid w:val="00112583"/>
    <w:rsid w:val="001508F9"/>
    <w:rsid w:val="00170222"/>
    <w:rsid w:val="00177F98"/>
    <w:rsid w:val="0018135C"/>
    <w:rsid w:val="001C571D"/>
    <w:rsid w:val="001E2554"/>
    <w:rsid w:val="001F7A44"/>
    <w:rsid w:val="00200CEF"/>
    <w:rsid w:val="00227240"/>
    <w:rsid w:val="00232FF9"/>
    <w:rsid w:val="00233044"/>
    <w:rsid w:val="002361BF"/>
    <w:rsid w:val="00254A01"/>
    <w:rsid w:val="00267406"/>
    <w:rsid w:val="002710DB"/>
    <w:rsid w:val="0029175C"/>
    <w:rsid w:val="00293FCD"/>
    <w:rsid w:val="002A73EC"/>
    <w:rsid w:val="002B6151"/>
    <w:rsid w:val="002B6568"/>
    <w:rsid w:val="002D39A4"/>
    <w:rsid w:val="00303B6D"/>
    <w:rsid w:val="0030469F"/>
    <w:rsid w:val="00312EB5"/>
    <w:rsid w:val="0031628C"/>
    <w:rsid w:val="00316B06"/>
    <w:rsid w:val="003418C3"/>
    <w:rsid w:val="00352467"/>
    <w:rsid w:val="00353D97"/>
    <w:rsid w:val="0037303B"/>
    <w:rsid w:val="00382703"/>
    <w:rsid w:val="003A261F"/>
    <w:rsid w:val="003A5496"/>
    <w:rsid w:val="003A5EE9"/>
    <w:rsid w:val="003B05F9"/>
    <w:rsid w:val="003B1E0B"/>
    <w:rsid w:val="003B79B3"/>
    <w:rsid w:val="003D2762"/>
    <w:rsid w:val="003F7610"/>
    <w:rsid w:val="00436C0B"/>
    <w:rsid w:val="00440382"/>
    <w:rsid w:val="004423F2"/>
    <w:rsid w:val="0044659C"/>
    <w:rsid w:val="004532B1"/>
    <w:rsid w:val="00455BFF"/>
    <w:rsid w:val="00464810"/>
    <w:rsid w:val="004818D8"/>
    <w:rsid w:val="0049321F"/>
    <w:rsid w:val="00496744"/>
    <w:rsid w:val="004A2D54"/>
    <w:rsid w:val="004A5687"/>
    <w:rsid w:val="004B2007"/>
    <w:rsid w:val="004B6C4B"/>
    <w:rsid w:val="004B7A41"/>
    <w:rsid w:val="004C1F07"/>
    <w:rsid w:val="004C6CF6"/>
    <w:rsid w:val="004E0948"/>
    <w:rsid w:val="004E209D"/>
    <w:rsid w:val="004F0C84"/>
    <w:rsid w:val="005033D0"/>
    <w:rsid w:val="00515D40"/>
    <w:rsid w:val="00522818"/>
    <w:rsid w:val="00525647"/>
    <w:rsid w:val="00534CEC"/>
    <w:rsid w:val="005372E1"/>
    <w:rsid w:val="0054230E"/>
    <w:rsid w:val="0054251D"/>
    <w:rsid w:val="00544B65"/>
    <w:rsid w:val="005504D1"/>
    <w:rsid w:val="005602C6"/>
    <w:rsid w:val="00565432"/>
    <w:rsid w:val="00565774"/>
    <w:rsid w:val="005707BB"/>
    <w:rsid w:val="005717FE"/>
    <w:rsid w:val="00581B62"/>
    <w:rsid w:val="005845E2"/>
    <w:rsid w:val="005A00A8"/>
    <w:rsid w:val="005A6EF0"/>
    <w:rsid w:val="005B6E3D"/>
    <w:rsid w:val="005C6024"/>
    <w:rsid w:val="005D594C"/>
    <w:rsid w:val="005D7635"/>
    <w:rsid w:val="005F26CF"/>
    <w:rsid w:val="00603316"/>
    <w:rsid w:val="00607B06"/>
    <w:rsid w:val="0061512D"/>
    <w:rsid w:val="00620204"/>
    <w:rsid w:val="0064381E"/>
    <w:rsid w:val="006807A0"/>
    <w:rsid w:val="00691AF1"/>
    <w:rsid w:val="00696933"/>
    <w:rsid w:val="00696CF9"/>
    <w:rsid w:val="006B40B6"/>
    <w:rsid w:val="006C1DE7"/>
    <w:rsid w:val="006C4F3D"/>
    <w:rsid w:val="006C54A9"/>
    <w:rsid w:val="006C6DE9"/>
    <w:rsid w:val="006E0141"/>
    <w:rsid w:val="006E36AC"/>
    <w:rsid w:val="006E5EC9"/>
    <w:rsid w:val="007032E1"/>
    <w:rsid w:val="0070685B"/>
    <w:rsid w:val="00711B02"/>
    <w:rsid w:val="00716640"/>
    <w:rsid w:val="00730325"/>
    <w:rsid w:val="007311CF"/>
    <w:rsid w:val="007450BD"/>
    <w:rsid w:val="00752E69"/>
    <w:rsid w:val="00753FBC"/>
    <w:rsid w:val="00762E6B"/>
    <w:rsid w:val="00762FEC"/>
    <w:rsid w:val="00792D44"/>
    <w:rsid w:val="00793F58"/>
    <w:rsid w:val="00794515"/>
    <w:rsid w:val="00796545"/>
    <w:rsid w:val="007A1FD5"/>
    <w:rsid w:val="007A2E97"/>
    <w:rsid w:val="007A4EA2"/>
    <w:rsid w:val="007C4899"/>
    <w:rsid w:val="007E2849"/>
    <w:rsid w:val="007F12C8"/>
    <w:rsid w:val="007F6A3B"/>
    <w:rsid w:val="008026A1"/>
    <w:rsid w:val="008102AC"/>
    <w:rsid w:val="008109CF"/>
    <w:rsid w:val="00815AA8"/>
    <w:rsid w:val="00825017"/>
    <w:rsid w:val="00827175"/>
    <w:rsid w:val="00844742"/>
    <w:rsid w:val="00870A4E"/>
    <w:rsid w:val="008756BA"/>
    <w:rsid w:val="00886392"/>
    <w:rsid w:val="00890241"/>
    <w:rsid w:val="008A07F3"/>
    <w:rsid w:val="008B0D19"/>
    <w:rsid w:val="008B129A"/>
    <w:rsid w:val="008B2778"/>
    <w:rsid w:val="008B5269"/>
    <w:rsid w:val="008B69AD"/>
    <w:rsid w:val="008B71D5"/>
    <w:rsid w:val="008C2C90"/>
    <w:rsid w:val="008D3CB7"/>
    <w:rsid w:val="008D66A0"/>
    <w:rsid w:val="008D67F3"/>
    <w:rsid w:val="008E7A56"/>
    <w:rsid w:val="008F52C7"/>
    <w:rsid w:val="00902A1D"/>
    <w:rsid w:val="00941E71"/>
    <w:rsid w:val="00961385"/>
    <w:rsid w:val="009625AB"/>
    <w:rsid w:val="0096309B"/>
    <w:rsid w:val="0097084E"/>
    <w:rsid w:val="0099688D"/>
    <w:rsid w:val="009B2F9D"/>
    <w:rsid w:val="009B48EA"/>
    <w:rsid w:val="009D762E"/>
    <w:rsid w:val="009F4B9B"/>
    <w:rsid w:val="00A012BB"/>
    <w:rsid w:val="00A15992"/>
    <w:rsid w:val="00A25784"/>
    <w:rsid w:val="00A3050F"/>
    <w:rsid w:val="00A40F59"/>
    <w:rsid w:val="00A44083"/>
    <w:rsid w:val="00A476F3"/>
    <w:rsid w:val="00A517EF"/>
    <w:rsid w:val="00A536DE"/>
    <w:rsid w:val="00A56C88"/>
    <w:rsid w:val="00A65458"/>
    <w:rsid w:val="00A95222"/>
    <w:rsid w:val="00A971F8"/>
    <w:rsid w:val="00AA158E"/>
    <w:rsid w:val="00AA2BDA"/>
    <w:rsid w:val="00AC769D"/>
    <w:rsid w:val="00AD51F5"/>
    <w:rsid w:val="00AE0040"/>
    <w:rsid w:val="00AE6D07"/>
    <w:rsid w:val="00AF5C3B"/>
    <w:rsid w:val="00AF6DE2"/>
    <w:rsid w:val="00B01B4A"/>
    <w:rsid w:val="00B05AA3"/>
    <w:rsid w:val="00B16873"/>
    <w:rsid w:val="00B24363"/>
    <w:rsid w:val="00B30E06"/>
    <w:rsid w:val="00B56CA4"/>
    <w:rsid w:val="00B66BCE"/>
    <w:rsid w:val="00B75A12"/>
    <w:rsid w:val="00BE59F0"/>
    <w:rsid w:val="00BE703A"/>
    <w:rsid w:val="00C17A0E"/>
    <w:rsid w:val="00C51AAB"/>
    <w:rsid w:val="00C63ADD"/>
    <w:rsid w:val="00C67C86"/>
    <w:rsid w:val="00C74B33"/>
    <w:rsid w:val="00C94537"/>
    <w:rsid w:val="00CA221C"/>
    <w:rsid w:val="00CB2328"/>
    <w:rsid w:val="00CC712A"/>
    <w:rsid w:val="00CD2DB6"/>
    <w:rsid w:val="00CE43BD"/>
    <w:rsid w:val="00CF436B"/>
    <w:rsid w:val="00CF7E5B"/>
    <w:rsid w:val="00D046C5"/>
    <w:rsid w:val="00D04C07"/>
    <w:rsid w:val="00D2274F"/>
    <w:rsid w:val="00D44B51"/>
    <w:rsid w:val="00D5084D"/>
    <w:rsid w:val="00D55C11"/>
    <w:rsid w:val="00D56B29"/>
    <w:rsid w:val="00D57935"/>
    <w:rsid w:val="00D60C5F"/>
    <w:rsid w:val="00D92038"/>
    <w:rsid w:val="00DA0600"/>
    <w:rsid w:val="00DA16CB"/>
    <w:rsid w:val="00DA7CF8"/>
    <w:rsid w:val="00DB3B60"/>
    <w:rsid w:val="00DC53B2"/>
    <w:rsid w:val="00DD4EF2"/>
    <w:rsid w:val="00DD5616"/>
    <w:rsid w:val="00DE0BBE"/>
    <w:rsid w:val="00E244F3"/>
    <w:rsid w:val="00E26E3A"/>
    <w:rsid w:val="00E30D4B"/>
    <w:rsid w:val="00E311FA"/>
    <w:rsid w:val="00E572AC"/>
    <w:rsid w:val="00E616A0"/>
    <w:rsid w:val="00E7547B"/>
    <w:rsid w:val="00EB3054"/>
    <w:rsid w:val="00EB68D4"/>
    <w:rsid w:val="00EC3C54"/>
    <w:rsid w:val="00ED7B82"/>
    <w:rsid w:val="00EE0168"/>
    <w:rsid w:val="00EE2C72"/>
    <w:rsid w:val="00EE7E6F"/>
    <w:rsid w:val="00EF26C2"/>
    <w:rsid w:val="00F05C32"/>
    <w:rsid w:val="00F301FA"/>
    <w:rsid w:val="00F471BE"/>
    <w:rsid w:val="00F553E1"/>
    <w:rsid w:val="00F61947"/>
    <w:rsid w:val="00F64751"/>
    <w:rsid w:val="00F77204"/>
    <w:rsid w:val="00F83192"/>
    <w:rsid w:val="00F92158"/>
    <w:rsid w:val="00F92BD1"/>
    <w:rsid w:val="00FA1134"/>
    <w:rsid w:val="00FA6CD5"/>
    <w:rsid w:val="00FB21CA"/>
    <w:rsid w:val="00FB395A"/>
    <w:rsid w:val="00FD2AB8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9D3D0"/>
  <w15:docId w15:val="{140026B2-D8E8-4D0D-9BF4-8AF3E374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88D"/>
  </w:style>
  <w:style w:type="paragraph" w:styleId="Heading1">
    <w:name w:val="heading 1"/>
    <w:basedOn w:val="Normal"/>
    <w:next w:val="Normal"/>
    <w:link w:val="Heading1Char"/>
    <w:uiPriority w:val="9"/>
    <w:qFormat/>
    <w:rsid w:val="003B1E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C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N"/>
    </w:rPr>
  </w:style>
  <w:style w:type="paragraph" w:styleId="Heading3">
    <w:name w:val="heading 3"/>
    <w:basedOn w:val="Normal"/>
    <w:next w:val="Normal"/>
    <w:link w:val="Heading3Char"/>
    <w:qFormat/>
    <w:rsid w:val="004C6CF6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32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C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C6C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N"/>
    </w:rPr>
  </w:style>
  <w:style w:type="character" w:customStyle="1" w:styleId="Heading3Char">
    <w:name w:val="Heading 3 Char"/>
    <w:basedOn w:val="DefaultParagraphFont"/>
    <w:link w:val="Heading3"/>
    <w:rsid w:val="004C6CF6"/>
    <w:rPr>
      <w:rFonts w:ascii="Times New Roman" w:eastAsia="Times New Roman" w:hAnsi="Times New Roman" w:cs="Times New Roman"/>
      <w:b/>
      <w:bCs/>
      <w:sz w:val="3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CF6"/>
    <w:rPr>
      <w:rFonts w:asciiTheme="majorHAnsi" w:eastAsiaTheme="majorEastAsia" w:hAnsiTheme="majorHAnsi" w:cstheme="majorBidi"/>
      <w:color w:val="243F60" w:themeColor="accent1" w:themeShade="7F"/>
      <w:lang w:val="en-IN"/>
    </w:rPr>
  </w:style>
  <w:style w:type="paragraph" w:styleId="NoSpacing">
    <w:name w:val="No Spacing"/>
    <w:uiPriority w:val="1"/>
    <w:qFormat/>
    <w:rsid w:val="004C6CF6"/>
    <w:pPr>
      <w:spacing w:after="0" w:line="240" w:lineRule="auto"/>
    </w:pPr>
    <w:rPr>
      <w:rFonts w:eastAsiaTheme="minorHAnsi"/>
      <w:lang w:val="en-IN"/>
    </w:rPr>
  </w:style>
  <w:style w:type="character" w:styleId="Hyperlink">
    <w:name w:val="Hyperlink"/>
    <w:basedOn w:val="DefaultParagraphFont"/>
    <w:uiPriority w:val="99"/>
    <w:unhideWhenUsed/>
    <w:rsid w:val="004C6CF6"/>
    <w:rPr>
      <w:color w:val="0000FF"/>
      <w:u w:val="single"/>
    </w:rPr>
  </w:style>
  <w:style w:type="paragraph" w:styleId="ListParagraph">
    <w:name w:val="List Paragraph"/>
    <w:aliases w:val="Paragraph,Bullets,bullets,Citation List,Resume Title,List Paragraph (numbered (a)),References,MC Paragraphe Liste,Graphic,List Paragraph1,SGLText List Paragraph,Dot pt,F5 List Paragraph,No Spacing1,List Paragraph Char Char Char,normal"/>
    <w:basedOn w:val="Normal"/>
    <w:link w:val="ListParagraphChar"/>
    <w:uiPriority w:val="34"/>
    <w:qFormat/>
    <w:rsid w:val="004C6CF6"/>
    <w:pPr>
      <w:ind w:left="720"/>
      <w:contextualSpacing/>
    </w:pPr>
    <w:rPr>
      <w:rFonts w:ascii="Calibri" w:eastAsia="Times New Roman" w:hAnsi="Calibri" w:cs="Times New Roman"/>
      <w:lang w:val="en-IN" w:eastAsia="en-IN"/>
    </w:rPr>
  </w:style>
  <w:style w:type="character" w:customStyle="1" w:styleId="ListParagraphChar">
    <w:name w:val="List Paragraph Char"/>
    <w:aliases w:val="Paragraph Char,Bullets Char,bullets Char,Citation List Char,Resume Title Char,List Paragraph (numbered (a)) Char,References Char,MC Paragraphe Liste Char,Graphic Char,List Paragraph1 Char,SGLText List Paragraph Char,Dot pt Char"/>
    <w:link w:val="ListParagraph"/>
    <w:uiPriority w:val="34"/>
    <w:qFormat/>
    <w:locked/>
    <w:rsid w:val="00081D43"/>
    <w:rPr>
      <w:rFonts w:ascii="Calibri" w:eastAsia="Times New Roman" w:hAnsi="Calibri" w:cs="Times New Roman"/>
      <w:lang w:val="en-IN" w:eastAsia="en-IN"/>
    </w:rPr>
  </w:style>
  <w:style w:type="paragraph" w:customStyle="1" w:styleId="Default">
    <w:name w:val="Default"/>
    <w:rsid w:val="00081D4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bidi="hi-IN"/>
    </w:rPr>
  </w:style>
  <w:style w:type="paragraph" w:styleId="NormalWeb">
    <w:name w:val="Normal (Web)"/>
    <w:basedOn w:val="Normal"/>
    <w:uiPriority w:val="99"/>
    <w:semiHidden/>
    <w:unhideWhenUsed/>
    <w:rsid w:val="0070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A00A8"/>
    <w:rPr>
      <w:color w:val="605E5C"/>
      <w:shd w:val="clear" w:color="auto" w:fill="E1DFDD"/>
    </w:rPr>
  </w:style>
  <w:style w:type="table" w:customStyle="1" w:styleId="PlainTable21">
    <w:name w:val="Plain Table 21"/>
    <w:basedOn w:val="TableNormal"/>
    <w:uiPriority w:val="42"/>
    <w:rsid w:val="003B79B3"/>
    <w:pPr>
      <w:spacing w:after="0" w:line="240" w:lineRule="auto"/>
    </w:pPr>
    <w:rPr>
      <w:rFonts w:eastAsiaTheme="minorHAnsi"/>
      <w:lang w:val="en-I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3B1E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515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15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77F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ni-india.org" TargetMode="External"/><Relationship Id="rId5" Type="http://schemas.openxmlformats.org/officeDocument/2006/relationships/hyperlink" Target="mailto:jobs@cinind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Monalisa Datta</cp:lastModifiedBy>
  <cp:revision>2</cp:revision>
  <cp:lastPrinted>2026-05-07T07:46:00Z</cp:lastPrinted>
  <dcterms:created xsi:type="dcterms:W3CDTF">2026-05-25T05:33:00Z</dcterms:created>
  <dcterms:modified xsi:type="dcterms:W3CDTF">2026-05-25T05:33:00Z</dcterms:modified>
</cp:coreProperties>
</file>